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9B00A" w14:textId="590C3625" w:rsidR="00596CB0" w:rsidRPr="00596CB0" w:rsidRDefault="00A27F9D" w:rsidP="007B25C0">
      <w:pPr>
        <w:spacing w:after="0"/>
        <w:rPr>
          <w:sz w:val="20"/>
          <w:szCs w:val="20"/>
        </w:rPr>
      </w:pPr>
      <w:r w:rsidRPr="002541BB">
        <w:rPr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33382A" wp14:editId="5F544A74">
                <wp:simplePos x="0" y="0"/>
                <wp:positionH relativeFrom="column">
                  <wp:posOffset>-109220</wp:posOffset>
                </wp:positionH>
                <wp:positionV relativeFrom="paragraph">
                  <wp:posOffset>-385445</wp:posOffset>
                </wp:positionV>
                <wp:extent cx="3095625" cy="1333500"/>
                <wp:effectExtent l="0" t="0" r="9525" b="0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133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09BEBE" w14:textId="235E3BEB" w:rsidR="00E5381D" w:rsidRPr="006928BB" w:rsidRDefault="002F7A1B" w:rsidP="00E5381D">
                            <w:pPr>
                              <w:pStyle w:val="Normlnweb"/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293033"/>
                                <w:sz w:val="22"/>
                                <w:szCs w:val="22"/>
                              </w:rPr>
                            </w:pPr>
                            <w:bookmarkStart w:id="0" w:name="_Hlk25150846"/>
                            <w:r w:rsidRPr="006928BB">
                              <w:rPr>
                                <w:rFonts w:asciiTheme="minorHAnsi" w:hAnsiTheme="minorHAnsi" w:cstheme="minorHAnsi"/>
                                <w:color w:val="293033"/>
                                <w:sz w:val="22"/>
                                <w:szCs w:val="22"/>
                              </w:rPr>
                              <w:t>Ministerstvo obrany ČR</w:t>
                            </w:r>
                          </w:p>
                          <w:bookmarkEnd w:id="0"/>
                          <w:p w14:paraId="51B6B1E4" w14:textId="1BE756B7" w:rsidR="00E5381D" w:rsidRPr="006928BB" w:rsidRDefault="00DA11FB" w:rsidP="00E5381D">
                            <w:pPr>
                              <w:pStyle w:val="Normlnweb"/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293033"/>
                                <w:sz w:val="22"/>
                                <w:szCs w:val="22"/>
                              </w:rPr>
                            </w:pPr>
                            <w:r w:rsidRPr="006928BB">
                              <w:rPr>
                                <w:rFonts w:asciiTheme="minorHAnsi" w:hAnsiTheme="minorHAnsi" w:cstheme="minorHAnsi"/>
                                <w:color w:val="293033"/>
                                <w:sz w:val="22"/>
                                <w:szCs w:val="22"/>
                              </w:rPr>
                              <w:t xml:space="preserve">Sekce nakládání s majetkem </w:t>
                            </w:r>
                          </w:p>
                          <w:p w14:paraId="5F090B73" w14:textId="232731B9" w:rsidR="00DA11FB" w:rsidRPr="006928BB" w:rsidRDefault="00DA11FB" w:rsidP="00E5381D">
                            <w:pPr>
                              <w:pStyle w:val="Normlnweb"/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293033"/>
                                <w:sz w:val="22"/>
                                <w:szCs w:val="22"/>
                              </w:rPr>
                            </w:pPr>
                            <w:r w:rsidRPr="006928BB">
                              <w:rPr>
                                <w:rFonts w:asciiTheme="minorHAnsi" w:hAnsiTheme="minorHAnsi" w:cstheme="minorHAnsi"/>
                                <w:color w:val="293033"/>
                                <w:sz w:val="22"/>
                                <w:szCs w:val="22"/>
                              </w:rPr>
                              <w:t>Tychonova 221/1</w:t>
                            </w:r>
                          </w:p>
                          <w:p w14:paraId="39C8D582" w14:textId="3BE06491" w:rsidR="008836FF" w:rsidRPr="006928BB" w:rsidRDefault="00E5381D" w:rsidP="00E5381D">
                            <w:pPr>
                              <w:pStyle w:val="Normlnweb"/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293033"/>
                                <w:sz w:val="22"/>
                                <w:szCs w:val="22"/>
                              </w:rPr>
                            </w:pPr>
                            <w:r w:rsidRPr="006928BB">
                              <w:rPr>
                                <w:rFonts w:asciiTheme="minorHAnsi" w:hAnsiTheme="minorHAnsi" w:cstheme="minorHAnsi"/>
                                <w:color w:val="293033"/>
                                <w:sz w:val="22"/>
                                <w:szCs w:val="22"/>
                              </w:rPr>
                              <w:t>1</w:t>
                            </w:r>
                            <w:r w:rsidR="00DA11FB" w:rsidRPr="006928BB">
                              <w:rPr>
                                <w:rFonts w:asciiTheme="minorHAnsi" w:hAnsiTheme="minorHAnsi" w:cstheme="minorHAnsi"/>
                                <w:color w:val="293033"/>
                                <w:sz w:val="22"/>
                                <w:szCs w:val="22"/>
                              </w:rPr>
                              <w:t>6</w:t>
                            </w:r>
                            <w:r w:rsidRPr="006928BB">
                              <w:rPr>
                                <w:rFonts w:asciiTheme="minorHAnsi" w:hAnsiTheme="minorHAnsi" w:cstheme="minorHAnsi"/>
                                <w:color w:val="293033"/>
                                <w:sz w:val="22"/>
                                <w:szCs w:val="22"/>
                              </w:rPr>
                              <w:t xml:space="preserve">0 00 Praha </w:t>
                            </w:r>
                            <w:r w:rsidR="00DA11FB" w:rsidRPr="006928BB">
                              <w:rPr>
                                <w:rFonts w:asciiTheme="minorHAnsi" w:hAnsiTheme="minorHAnsi" w:cstheme="minorHAnsi"/>
                                <w:color w:val="293033"/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  <w:p w14:paraId="4C3CC1C0" w14:textId="3270B21D" w:rsidR="00E5381D" w:rsidRPr="006928BB" w:rsidRDefault="00E5381D" w:rsidP="00E5381D">
                            <w:pPr>
                              <w:pStyle w:val="Normlnweb"/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293033"/>
                                <w:sz w:val="22"/>
                                <w:szCs w:val="22"/>
                              </w:rPr>
                            </w:pPr>
                            <w:r w:rsidRPr="006928BB">
                              <w:rPr>
                                <w:rFonts w:asciiTheme="minorHAnsi" w:hAnsiTheme="minorHAnsi" w:cstheme="minorHAnsi"/>
                                <w:color w:val="293033"/>
                                <w:sz w:val="22"/>
                                <w:szCs w:val="22"/>
                              </w:rPr>
                              <w:t>ID datové schránky</w:t>
                            </w:r>
                            <w:r w:rsidR="00777B63" w:rsidRPr="006928BB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777B63" w:rsidRPr="006928BB">
                              <w:rPr>
                                <w:rFonts w:asciiTheme="minorHAnsi" w:hAnsiTheme="minorHAnsi" w:cstheme="minorHAnsi"/>
                                <w:color w:val="293033"/>
                                <w:sz w:val="22"/>
                                <w:szCs w:val="22"/>
                              </w:rPr>
                              <w:t>hjyaavk</w:t>
                            </w:r>
                            <w:proofErr w:type="spellEnd"/>
                          </w:p>
                          <w:tbl>
                            <w:tblPr>
                              <w:tblW w:w="10358" w:type="dxa"/>
                              <w:tblInd w:w="142" w:type="dxa"/>
                              <w:shd w:val="clear" w:color="auto" w:fill="FFFFFF"/>
                              <w:tblCell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132"/>
                              <w:gridCol w:w="7226"/>
                            </w:tblGrid>
                            <w:tr w:rsidR="00E54D28" w:rsidRPr="006928BB" w14:paraId="69D89B25" w14:textId="77777777" w:rsidTr="00E54D28">
                              <w:tc>
                                <w:tcPr>
                                  <w:tcW w:w="3132" w:type="dxa"/>
                                  <w:shd w:val="clear" w:color="auto" w:fill="FFFFFF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  <w:hideMark/>
                                </w:tcPr>
                                <w:p w14:paraId="2FCB4C22" w14:textId="374BF286" w:rsidR="00E54D28" w:rsidRPr="006928BB" w:rsidRDefault="00E54D28" w:rsidP="00E54D28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67676E"/>
                                      <w:lang w:eastAsia="cs-CZ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26" w:type="dxa"/>
                                  <w:shd w:val="clear" w:color="auto" w:fill="FFFFFF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  <w:hideMark/>
                                </w:tcPr>
                                <w:p w14:paraId="25347E28" w14:textId="77A3CD6D" w:rsidR="00E54D28" w:rsidRPr="006928BB" w:rsidRDefault="00E54D28" w:rsidP="00E54D28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67676E"/>
                                      <w:lang w:eastAsia="cs-CZ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939707F" w14:textId="77777777" w:rsidR="00E54D28" w:rsidRPr="006928BB" w:rsidRDefault="00E54D28" w:rsidP="00E54D28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33382A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-8.6pt;margin-top:-30.35pt;width:243.75pt;height:1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" stroked="f">
                <v:textbox>
                  <w:txbxContent>
                    <w:p w14:paraId="3309BEBE" w14:textId="235E3BEB" w:rsidR="00E5381D" w:rsidRPr="006928BB" w:rsidRDefault="002F7A1B" w:rsidP="00E5381D">
                      <w:pPr>
                        <w:pStyle w:val="Normlnweb"/>
                        <w:shd w:val="clear" w:color="auto" w:fill="FFFFFF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293033"/>
                          <w:sz w:val="22"/>
                          <w:szCs w:val="22"/>
                        </w:rPr>
                      </w:pPr>
                      <w:bookmarkStart w:id="1" w:name="_Hlk25150846"/>
                      <w:r w:rsidRPr="006928BB">
                        <w:rPr>
                          <w:rFonts w:asciiTheme="minorHAnsi" w:hAnsiTheme="minorHAnsi" w:cstheme="minorHAnsi"/>
                          <w:color w:val="293033"/>
                          <w:sz w:val="22"/>
                          <w:szCs w:val="22"/>
                        </w:rPr>
                        <w:t>Ministerstvo obrany ČR</w:t>
                      </w:r>
                    </w:p>
                    <w:bookmarkEnd w:id="1"/>
                    <w:p w14:paraId="51B6B1E4" w14:textId="1BE756B7" w:rsidR="00E5381D" w:rsidRPr="006928BB" w:rsidRDefault="00DA11FB" w:rsidP="00E5381D">
                      <w:pPr>
                        <w:pStyle w:val="Normlnweb"/>
                        <w:shd w:val="clear" w:color="auto" w:fill="FFFFFF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293033"/>
                          <w:sz w:val="22"/>
                          <w:szCs w:val="22"/>
                        </w:rPr>
                      </w:pPr>
                      <w:r w:rsidRPr="006928BB">
                        <w:rPr>
                          <w:rFonts w:asciiTheme="minorHAnsi" w:hAnsiTheme="minorHAnsi" w:cstheme="minorHAnsi"/>
                          <w:color w:val="293033"/>
                          <w:sz w:val="22"/>
                          <w:szCs w:val="22"/>
                        </w:rPr>
                        <w:t xml:space="preserve">Sekce nakládání s majetkem </w:t>
                      </w:r>
                    </w:p>
                    <w:p w14:paraId="5F090B73" w14:textId="232731B9" w:rsidR="00DA11FB" w:rsidRPr="006928BB" w:rsidRDefault="00DA11FB" w:rsidP="00E5381D">
                      <w:pPr>
                        <w:pStyle w:val="Normlnweb"/>
                        <w:shd w:val="clear" w:color="auto" w:fill="FFFFFF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293033"/>
                          <w:sz w:val="22"/>
                          <w:szCs w:val="22"/>
                        </w:rPr>
                      </w:pPr>
                      <w:r w:rsidRPr="006928BB">
                        <w:rPr>
                          <w:rFonts w:asciiTheme="minorHAnsi" w:hAnsiTheme="minorHAnsi" w:cstheme="minorHAnsi"/>
                          <w:color w:val="293033"/>
                          <w:sz w:val="22"/>
                          <w:szCs w:val="22"/>
                        </w:rPr>
                        <w:t>Tychonova 221/1</w:t>
                      </w:r>
                    </w:p>
                    <w:p w14:paraId="39C8D582" w14:textId="3BE06491" w:rsidR="008836FF" w:rsidRPr="006928BB" w:rsidRDefault="00E5381D" w:rsidP="00E5381D">
                      <w:pPr>
                        <w:pStyle w:val="Normlnweb"/>
                        <w:shd w:val="clear" w:color="auto" w:fill="FFFFFF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293033"/>
                          <w:sz w:val="22"/>
                          <w:szCs w:val="22"/>
                        </w:rPr>
                      </w:pPr>
                      <w:r w:rsidRPr="006928BB">
                        <w:rPr>
                          <w:rFonts w:asciiTheme="minorHAnsi" w:hAnsiTheme="minorHAnsi" w:cstheme="minorHAnsi"/>
                          <w:color w:val="293033"/>
                          <w:sz w:val="22"/>
                          <w:szCs w:val="22"/>
                        </w:rPr>
                        <w:t>1</w:t>
                      </w:r>
                      <w:r w:rsidR="00DA11FB" w:rsidRPr="006928BB">
                        <w:rPr>
                          <w:rFonts w:asciiTheme="minorHAnsi" w:hAnsiTheme="minorHAnsi" w:cstheme="minorHAnsi"/>
                          <w:color w:val="293033"/>
                          <w:sz w:val="22"/>
                          <w:szCs w:val="22"/>
                        </w:rPr>
                        <w:t>6</w:t>
                      </w:r>
                      <w:r w:rsidRPr="006928BB">
                        <w:rPr>
                          <w:rFonts w:asciiTheme="minorHAnsi" w:hAnsiTheme="minorHAnsi" w:cstheme="minorHAnsi"/>
                          <w:color w:val="293033"/>
                          <w:sz w:val="22"/>
                          <w:szCs w:val="22"/>
                        </w:rPr>
                        <w:t xml:space="preserve">0 00 Praha </w:t>
                      </w:r>
                      <w:r w:rsidR="00DA11FB" w:rsidRPr="006928BB">
                        <w:rPr>
                          <w:rFonts w:asciiTheme="minorHAnsi" w:hAnsiTheme="minorHAnsi" w:cstheme="minorHAnsi"/>
                          <w:color w:val="293033"/>
                          <w:sz w:val="22"/>
                          <w:szCs w:val="22"/>
                        </w:rPr>
                        <w:t>6</w:t>
                      </w:r>
                    </w:p>
                    <w:p w14:paraId="4C3CC1C0" w14:textId="3270B21D" w:rsidR="00E5381D" w:rsidRPr="006928BB" w:rsidRDefault="00E5381D" w:rsidP="00E5381D">
                      <w:pPr>
                        <w:pStyle w:val="Normlnweb"/>
                        <w:shd w:val="clear" w:color="auto" w:fill="FFFFFF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293033"/>
                          <w:sz w:val="22"/>
                          <w:szCs w:val="22"/>
                        </w:rPr>
                      </w:pPr>
                      <w:r w:rsidRPr="006928BB">
                        <w:rPr>
                          <w:rFonts w:asciiTheme="minorHAnsi" w:hAnsiTheme="minorHAnsi" w:cstheme="minorHAnsi"/>
                          <w:color w:val="293033"/>
                          <w:sz w:val="22"/>
                          <w:szCs w:val="22"/>
                        </w:rPr>
                        <w:t>ID datové schránky</w:t>
                      </w:r>
                      <w:r w:rsidR="00777B63" w:rsidRPr="006928BB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777B63" w:rsidRPr="006928BB">
                        <w:rPr>
                          <w:rFonts w:asciiTheme="minorHAnsi" w:hAnsiTheme="minorHAnsi" w:cstheme="minorHAnsi"/>
                          <w:color w:val="293033"/>
                          <w:sz w:val="22"/>
                          <w:szCs w:val="22"/>
                        </w:rPr>
                        <w:t>hjyaavk</w:t>
                      </w:r>
                      <w:proofErr w:type="spellEnd"/>
                    </w:p>
                    <w:tbl>
                      <w:tblPr>
                        <w:tblW w:w="10358" w:type="dxa"/>
                        <w:tblInd w:w="142" w:type="dxa"/>
                        <w:shd w:val="clear" w:color="auto" w:fill="FFFFFF"/>
                        <w:tblCellMar>
                          <w:top w:w="15" w:type="dxa"/>
                          <w:left w:w="15" w:type="dxa"/>
                          <w:bottom w:w="15" w:type="dxa"/>
                          <w:right w:w="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132"/>
                        <w:gridCol w:w="7226"/>
                      </w:tblGrid>
                      <w:tr w:rsidR="00E54D28" w:rsidRPr="006928BB" w14:paraId="69D89B25" w14:textId="77777777" w:rsidTr="00E54D28">
                        <w:tc>
                          <w:tcPr>
                            <w:tcW w:w="3132" w:type="dxa"/>
                            <w:shd w:val="clear" w:color="auto" w:fill="FFFFFF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  <w:hideMark/>
                          </w:tcPr>
                          <w:p w14:paraId="2FCB4C22" w14:textId="374BF286" w:rsidR="00E54D28" w:rsidRPr="006928BB" w:rsidRDefault="00E54D28" w:rsidP="00E54D28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67676E"/>
                                <w:lang w:eastAsia="cs-CZ"/>
                              </w:rPr>
                            </w:pPr>
                          </w:p>
                        </w:tc>
                        <w:tc>
                          <w:tcPr>
                            <w:tcW w:w="7226" w:type="dxa"/>
                            <w:shd w:val="clear" w:color="auto" w:fill="FFFFFF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  <w:hideMark/>
                          </w:tcPr>
                          <w:p w14:paraId="25347E28" w14:textId="77A3CD6D" w:rsidR="00E54D28" w:rsidRPr="006928BB" w:rsidRDefault="00E54D28" w:rsidP="00E54D28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67676E"/>
                                <w:lang w:eastAsia="cs-CZ"/>
                              </w:rPr>
                            </w:pPr>
                          </w:p>
                        </w:tc>
                      </w:tr>
                    </w:tbl>
                    <w:p w14:paraId="5939707F" w14:textId="77777777" w:rsidR="00E54D28" w:rsidRPr="006928BB" w:rsidRDefault="00E54D28" w:rsidP="00E54D28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="00D33377">
        <w:rPr>
          <w:noProof/>
          <w:sz w:val="20"/>
          <w:szCs w:val="20"/>
          <w:lang w:eastAsia="cs-CZ"/>
        </w:rPr>
        <w:drawing>
          <wp:anchor distT="0" distB="0" distL="114300" distR="114300" simplePos="0" relativeHeight="251658240" behindDoc="0" locked="0" layoutInCell="1" allowOverlap="1" wp14:anchorId="10917920" wp14:editId="0C3D7267">
            <wp:simplePos x="0" y="0"/>
            <wp:positionH relativeFrom="margin">
              <wp:align>right</wp:align>
            </wp:positionH>
            <wp:positionV relativeFrom="paragraph">
              <wp:posOffset>-410210</wp:posOffset>
            </wp:positionV>
            <wp:extent cx="1722120" cy="980062"/>
            <wp:effectExtent l="0" t="0" r="0" b="0"/>
            <wp:wrapNone/>
            <wp:docPr id="3" name="Obrázek 3" descr="C:\Users\Eve\CloudStation\KOMUNIKACE\S-PRO\2017_05_10-s_pro-men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ve\CloudStation\KOMUNIKACE\S-PRO\2017_05_10-s_pro-mens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980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A93267B" w14:textId="77777777" w:rsidR="00596CB0" w:rsidRPr="00596CB0" w:rsidRDefault="00596CB0" w:rsidP="00596CB0">
      <w:pPr>
        <w:spacing w:after="0"/>
        <w:rPr>
          <w:sz w:val="20"/>
          <w:szCs w:val="20"/>
        </w:rPr>
      </w:pPr>
    </w:p>
    <w:p w14:paraId="6A381506" w14:textId="77777777" w:rsidR="00596CB0" w:rsidRPr="00596CB0" w:rsidRDefault="00596CB0" w:rsidP="00596CB0">
      <w:pPr>
        <w:spacing w:after="0"/>
        <w:rPr>
          <w:sz w:val="20"/>
          <w:szCs w:val="20"/>
        </w:rPr>
      </w:pPr>
    </w:p>
    <w:p w14:paraId="048B66F1" w14:textId="77777777" w:rsidR="00596CB0" w:rsidRDefault="00596CB0" w:rsidP="00596CB0">
      <w:pPr>
        <w:spacing w:after="0"/>
        <w:ind w:left="5664" w:firstLine="708"/>
        <w:rPr>
          <w:sz w:val="20"/>
          <w:szCs w:val="20"/>
        </w:rPr>
      </w:pPr>
    </w:p>
    <w:p w14:paraId="515A1829" w14:textId="77777777" w:rsidR="002541BB" w:rsidRDefault="002541BB" w:rsidP="007B25C0">
      <w:pPr>
        <w:spacing w:after="0"/>
        <w:rPr>
          <w:sz w:val="20"/>
          <w:szCs w:val="20"/>
        </w:rPr>
      </w:pPr>
    </w:p>
    <w:p w14:paraId="085DC8B8" w14:textId="2EAD8A9D" w:rsidR="002541BB" w:rsidRDefault="002541BB" w:rsidP="007B25C0">
      <w:pPr>
        <w:spacing w:after="0"/>
        <w:rPr>
          <w:sz w:val="20"/>
          <w:szCs w:val="20"/>
        </w:rPr>
      </w:pPr>
    </w:p>
    <w:p w14:paraId="10E9FCEF" w14:textId="710FB120" w:rsidR="00596CB0" w:rsidRPr="006928BB" w:rsidRDefault="00596CB0" w:rsidP="007B25C0">
      <w:pPr>
        <w:spacing w:after="0"/>
        <w:rPr>
          <w:rFonts w:cstheme="minorHAnsi"/>
        </w:rPr>
      </w:pPr>
      <w:bookmarkStart w:id="2" w:name="_Hlk18418390"/>
      <w:bookmarkStart w:id="3" w:name="_Hlk8893187"/>
      <w:r w:rsidRPr="006928BB">
        <w:rPr>
          <w:rFonts w:cstheme="minorHAnsi"/>
        </w:rPr>
        <w:t xml:space="preserve">V Blatné dne </w:t>
      </w:r>
      <w:r w:rsidR="00E067FF" w:rsidRPr="006928BB">
        <w:rPr>
          <w:rFonts w:cstheme="minorHAnsi"/>
        </w:rPr>
        <w:t>30. 1. 2024</w:t>
      </w:r>
    </w:p>
    <w:p w14:paraId="7B99183D" w14:textId="77777777" w:rsidR="00596CB0" w:rsidRPr="006928BB" w:rsidRDefault="00596CB0" w:rsidP="00596CB0">
      <w:pPr>
        <w:spacing w:after="0"/>
        <w:rPr>
          <w:rFonts w:cstheme="minorHAnsi"/>
        </w:rPr>
      </w:pPr>
    </w:p>
    <w:p w14:paraId="23712ACE" w14:textId="77777777" w:rsidR="007A6243" w:rsidRPr="006928BB" w:rsidRDefault="007A6243" w:rsidP="00596CB0">
      <w:pPr>
        <w:spacing w:after="0"/>
        <w:rPr>
          <w:rFonts w:cstheme="minorHAnsi"/>
        </w:rPr>
      </w:pPr>
      <w:bookmarkStart w:id="4" w:name="_Hlk18417336"/>
    </w:p>
    <w:p w14:paraId="785A7B03" w14:textId="37F43B37" w:rsidR="00896594" w:rsidRPr="006928BB" w:rsidRDefault="00596CB0" w:rsidP="00596CB0">
      <w:pPr>
        <w:spacing w:after="0"/>
        <w:rPr>
          <w:rFonts w:cstheme="minorHAnsi"/>
        </w:rPr>
      </w:pPr>
      <w:r w:rsidRPr="006928BB">
        <w:rPr>
          <w:rFonts w:cstheme="minorHAnsi"/>
        </w:rPr>
        <w:t>VĚC:</w:t>
      </w:r>
      <w:r w:rsidRPr="006928BB">
        <w:rPr>
          <w:rFonts w:cstheme="minorHAnsi"/>
        </w:rPr>
        <w:tab/>
      </w:r>
      <w:r w:rsidRPr="006928BB">
        <w:rPr>
          <w:rFonts w:cstheme="minorHAnsi"/>
        </w:rPr>
        <w:tab/>
      </w:r>
      <w:r w:rsidR="00E067FF" w:rsidRPr="006928BB">
        <w:rPr>
          <w:rFonts w:cstheme="minorHAnsi"/>
          <w:b/>
          <w:bCs/>
        </w:rPr>
        <w:t>R</w:t>
      </w:r>
      <w:r w:rsidR="00E067FF" w:rsidRPr="006928BB">
        <w:rPr>
          <w:rFonts w:cstheme="minorHAnsi"/>
          <w:b/>
          <w:bCs/>
        </w:rPr>
        <w:t xml:space="preserve">ekonstrukce mostů v </w:t>
      </w:r>
      <w:proofErr w:type="spellStart"/>
      <w:r w:rsidR="00E067FF" w:rsidRPr="006928BB">
        <w:rPr>
          <w:rFonts w:cstheme="minorHAnsi"/>
          <w:b/>
          <w:bCs/>
        </w:rPr>
        <w:t>Zářečské</w:t>
      </w:r>
      <w:proofErr w:type="spellEnd"/>
      <w:r w:rsidR="00E067FF" w:rsidRPr="006928BB">
        <w:rPr>
          <w:rFonts w:cstheme="minorHAnsi"/>
          <w:b/>
          <w:bCs/>
        </w:rPr>
        <w:t xml:space="preserve"> ulici, Horažďovice</w:t>
      </w:r>
    </w:p>
    <w:p w14:paraId="6D1A9999" w14:textId="77777777" w:rsidR="00896594" w:rsidRPr="006928BB" w:rsidRDefault="00896594" w:rsidP="00896594">
      <w:pPr>
        <w:spacing w:after="0"/>
        <w:ind w:left="1416"/>
        <w:rPr>
          <w:rFonts w:cstheme="minorHAnsi"/>
          <w:b/>
        </w:rPr>
      </w:pPr>
    </w:p>
    <w:p w14:paraId="4DB64C5F" w14:textId="370244EA" w:rsidR="00596CB0" w:rsidRPr="006928BB" w:rsidRDefault="00596CB0" w:rsidP="00896594">
      <w:pPr>
        <w:spacing w:after="0"/>
        <w:ind w:left="1416"/>
        <w:rPr>
          <w:rFonts w:cstheme="minorHAnsi"/>
          <w:b/>
        </w:rPr>
      </w:pPr>
      <w:r w:rsidRPr="006928BB">
        <w:rPr>
          <w:rFonts w:cstheme="minorHAnsi"/>
          <w:b/>
        </w:rPr>
        <w:t>ŽÁDOST</w:t>
      </w:r>
      <w:r w:rsidR="00B55C3D" w:rsidRPr="006928BB">
        <w:rPr>
          <w:rFonts w:cstheme="minorHAnsi"/>
          <w:b/>
        </w:rPr>
        <w:t xml:space="preserve"> O</w:t>
      </w:r>
      <w:r w:rsidR="00625345" w:rsidRPr="006928BB">
        <w:rPr>
          <w:rFonts w:cstheme="minorHAnsi"/>
          <w:b/>
        </w:rPr>
        <w:t xml:space="preserve"> INFORMACE </w:t>
      </w:r>
      <w:r w:rsidR="00D551B9" w:rsidRPr="006928BB">
        <w:rPr>
          <w:rFonts w:cstheme="minorHAnsi"/>
          <w:b/>
        </w:rPr>
        <w:t>K</w:t>
      </w:r>
      <w:r w:rsidR="00625345" w:rsidRPr="006928BB">
        <w:rPr>
          <w:rFonts w:cstheme="minorHAnsi"/>
          <w:b/>
        </w:rPr>
        <w:t xml:space="preserve"> TECHNICKÉ INFRASTRUKTUŘE</w:t>
      </w:r>
      <w:r w:rsidR="00D551B9" w:rsidRPr="006928BB">
        <w:rPr>
          <w:rFonts w:cstheme="minorHAnsi"/>
          <w:b/>
        </w:rPr>
        <w:t xml:space="preserve"> VE VLASTNICTVÍ ČI SPRÁVĚ </w:t>
      </w:r>
    </w:p>
    <w:p w14:paraId="4369CD61" w14:textId="2FB58B21" w:rsidR="00C4361C" w:rsidRPr="006928BB" w:rsidRDefault="00D551B9" w:rsidP="00D105D3">
      <w:pPr>
        <w:spacing w:after="0"/>
        <w:rPr>
          <w:rFonts w:cstheme="minorHAnsi"/>
          <w:b/>
        </w:rPr>
      </w:pPr>
      <w:r w:rsidRPr="006928BB">
        <w:rPr>
          <w:rFonts w:cstheme="minorHAnsi"/>
          <w:b/>
        </w:rPr>
        <w:tab/>
      </w:r>
      <w:r w:rsidRPr="006928BB">
        <w:rPr>
          <w:rFonts w:cstheme="minorHAnsi"/>
          <w:b/>
        </w:rPr>
        <w:tab/>
      </w:r>
      <w:r w:rsidR="00896594" w:rsidRPr="006928BB">
        <w:rPr>
          <w:rFonts w:cstheme="minorHAnsi"/>
          <w:b/>
        </w:rPr>
        <w:t xml:space="preserve">MINISTERSTVA OBRANY ČR </w:t>
      </w:r>
    </w:p>
    <w:p w14:paraId="479AF0EE" w14:textId="77777777" w:rsidR="00D105D3" w:rsidRPr="006928BB" w:rsidRDefault="00D105D3" w:rsidP="00D105D3">
      <w:pPr>
        <w:spacing w:after="0"/>
        <w:rPr>
          <w:rFonts w:cstheme="minorHAnsi"/>
        </w:rPr>
      </w:pPr>
    </w:p>
    <w:p w14:paraId="458F20F2" w14:textId="7FB602F3" w:rsidR="00AB5FDD" w:rsidRPr="006928BB" w:rsidRDefault="00827D3A" w:rsidP="00D551B9">
      <w:pPr>
        <w:jc w:val="both"/>
        <w:rPr>
          <w:rFonts w:cstheme="minorHAnsi"/>
        </w:rPr>
      </w:pPr>
      <w:r w:rsidRPr="006928BB">
        <w:rPr>
          <w:rFonts w:cstheme="minorHAnsi"/>
        </w:rPr>
        <w:t xml:space="preserve">V </w:t>
      </w:r>
      <w:r w:rsidR="009A5D9A" w:rsidRPr="006928BB">
        <w:rPr>
          <w:rFonts w:cstheme="minorHAnsi"/>
        </w:rPr>
        <w:t xml:space="preserve">souladu s ustanovením § 161 </w:t>
      </w:r>
      <w:r w:rsidR="00D551B9" w:rsidRPr="006928BB">
        <w:rPr>
          <w:rFonts w:cstheme="minorHAnsi"/>
        </w:rPr>
        <w:t>zákona č. 183/2006 Sb., o územním plánování a stavebním řádu, v platném znění</w:t>
      </w:r>
      <w:r w:rsidR="009A5D9A" w:rsidRPr="006928BB">
        <w:rPr>
          <w:rFonts w:cstheme="minorHAnsi"/>
        </w:rPr>
        <w:t>,</w:t>
      </w:r>
      <w:r w:rsidRPr="006928BB">
        <w:rPr>
          <w:rFonts w:cstheme="minorHAnsi"/>
        </w:rPr>
        <w:t xml:space="preserve"> žádáme</w:t>
      </w:r>
      <w:r w:rsidR="009A5D9A" w:rsidRPr="006928BB">
        <w:rPr>
          <w:rFonts w:cstheme="minorHAnsi"/>
        </w:rPr>
        <w:t xml:space="preserve"> o informace k technické infrastruktuře ve vlastnictví či správě </w:t>
      </w:r>
      <w:r w:rsidR="00DA11FB" w:rsidRPr="006928BB">
        <w:rPr>
          <w:rFonts w:cstheme="minorHAnsi"/>
        </w:rPr>
        <w:t xml:space="preserve">Ministerstva obrany ČR </w:t>
      </w:r>
      <w:r w:rsidR="00D551B9" w:rsidRPr="006928BB">
        <w:rPr>
          <w:rFonts w:cstheme="minorHAnsi"/>
        </w:rPr>
        <w:t>v dotčeném území</w:t>
      </w:r>
      <w:r w:rsidR="00D105D3" w:rsidRPr="006928BB">
        <w:rPr>
          <w:rFonts w:cstheme="minorHAnsi"/>
        </w:rPr>
        <w:t xml:space="preserve">, tj. na </w:t>
      </w:r>
      <w:proofErr w:type="spellStart"/>
      <w:r w:rsidR="00D105D3" w:rsidRPr="006928BB">
        <w:rPr>
          <w:rFonts w:cstheme="minorHAnsi"/>
        </w:rPr>
        <w:t>parc.č</w:t>
      </w:r>
      <w:proofErr w:type="spellEnd"/>
      <w:r w:rsidR="00D105D3" w:rsidRPr="006928BB">
        <w:rPr>
          <w:rFonts w:cstheme="minorHAnsi"/>
        </w:rPr>
        <w:t xml:space="preserve">. </w:t>
      </w:r>
      <w:r w:rsidR="009D4414" w:rsidRPr="006928BB">
        <w:rPr>
          <w:rFonts w:cstheme="minorHAnsi"/>
        </w:rPr>
        <w:t>2754/2, 2754/1 a 2696 v </w:t>
      </w:r>
      <w:proofErr w:type="spellStart"/>
      <w:r w:rsidR="009D4414" w:rsidRPr="006928BB">
        <w:rPr>
          <w:rFonts w:cstheme="minorHAnsi"/>
        </w:rPr>
        <w:t>k.ú</w:t>
      </w:r>
      <w:proofErr w:type="spellEnd"/>
      <w:r w:rsidR="009D4414" w:rsidRPr="006928BB">
        <w:rPr>
          <w:rFonts w:cstheme="minorHAnsi"/>
        </w:rPr>
        <w:t xml:space="preserve">. Horažďovice – most u zámku. a dále na </w:t>
      </w:r>
      <w:proofErr w:type="spellStart"/>
      <w:r w:rsidR="009D4414" w:rsidRPr="006928BB">
        <w:rPr>
          <w:rFonts w:cstheme="minorHAnsi"/>
        </w:rPr>
        <w:t>parc.č</w:t>
      </w:r>
      <w:proofErr w:type="spellEnd"/>
      <w:r w:rsidR="009D4414" w:rsidRPr="006928BB">
        <w:rPr>
          <w:rFonts w:cstheme="minorHAnsi"/>
        </w:rPr>
        <w:t>. 2464/2, 2398, 1176/5, 1192/2 a 2493/1 v </w:t>
      </w:r>
      <w:proofErr w:type="spellStart"/>
      <w:r w:rsidR="009D4414" w:rsidRPr="006928BB">
        <w:rPr>
          <w:rFonts w:cstheme="minorHAnsi"/>
        </w:rPr>
        <w:t>k.ú</w:t>
      </w:r>
      <w:proofErr w:type="spellEnd"/>
      <w:r w:rsidR="009D4414" w:rsidRPr="006928BB">
        <w:rPr>
          <w:rFonts w:cstheme="minorHAnsi"/>
        </w:rPr>
        <w:t xml:space="preserve">. </w:t>
      </w:r>
      <w:proofErr w:type="spellStart"/>
      <w:proofErr w:type="gramStart"/>
      <w:r w:rsidR="009D4414" w:rsidRPr="006928BB">
        <w:rPr>
          <w:rFonts w:cstheme="minorHAnsi"/>
        </w:rPr>
        <w:t>Zářečí</w:t>
      </w:r>
      <w:proofErr w:type="spellEnd"/>
      <w:r w:rsidR="009D4414" w:rsidRPr="006928BB">
        <w:rPr>
          <w:rFonts w:cstheme="minorHAnsi"/>
        </w:rPr>
        <w:t xml:space="preserve"> </w:t>
      </w:r>
      <w:r w:rsidR="00D105D3" w:rsidRPr="006928BB">
        <w:rPr>
          <w:rFonts w:cstheme="minorHAnsi"/>
        </w:rPr>
        <w:t xml:space="preserve"> –</w:t>
      </w:r>
      <w:proofErr w:type="gramEnd"/>
      <w:r w:rsidR="00D105D3" w:rsidRPr="006928BB">
        <w:rPr>
          <w:rFonts w:cstheme="minorHAnsi"/>
        </w:rPr>
        <w:t xml:space="preserve"> v rozsahu mostní konstrukce </w:t>
      </w:r>
      <w:r w:rsidR="006928BB" w:rsidRPr="006928BB">
        <w:rPr>
          <w:rFonts w:cstheme="minorHAnsi"/>
        </w:rPr>
        <w:br/>
      </w:r>
      <w:r w:rsidR="00D105D3" w:rsidRPr="006928BB">
        <w:rPr>
          <w:rFonts w:cstheme="minorHAnsi"/>
        </w:rPr>
        <w:t xml:space="preserve">a bezprostředního okolí </w:t>
      </w:r>
      <w:r w:rsidR="00AB5FDD" w:rsidRPr="006928BB">
        <w:rPr>
          <w:rFonts w:cstheme="minorHAnsi"/>
        </w:rPr>
        <w:t xml:space="preserve"> </w:t>
      </w:r>
      <w:r w:rsidR="008454E7" w:rsidRPr="006928BB">
        <w:rPr>
          <w:rFonts w:cstheme="minorHAnsi"/>
        </w:rPr>
        <w:t xml:space="preserve">- </w:t>
      </w:r>
      <w:r w:rsidR="00D33377" w:rsidRPr="006928BB">
        <w:rPr>
          <w:rFonts w:cstheme="minorHAnsi"/>
        </w:rPr>
        <w:t>viz příloh</w:t>
      </w:r>
      <w:r w:rsidR="00D105D3" w:rsidRPr="006928BB">
        <w:rPr>
          <w:rFonts w:cstheme="minorHAnsi"/>
        </w:rPr>
        <w:t>a</w:t>
      </w:r>
      <w:r w:rsidR="006928BB" w:rsidRPr="006928BB">
        <w:rPr>
          <w:rFonts w:cstheme="minorHAnsi"/>
        </w:rPr>
        <w:t xml:space="preserve"> zákres zájmového území</w:t>
      </w:r>
      <w:r w:rsidR="00D551B9" w:rsidRPr="006928BB">
        <w:rPr>
          <w:rFonts w:cstheme="minorHAnsi"/>
        </w:rPr>
        <w:t>.</w:t>
      </w:r>
    </w:p>
    <w:bookmarkEnd w:id="2"/>
    <w:p w14:paraId="6E3D5BA3" w14:textId="77777777" w:rsidR="009E1B9D" w:rsidRPr="006928BB" w:rsidRDefault="009E1B9D" w:rsidP="009E1B9D">
      <w:pPr>
        <w:rPr>
          <w:rFonts w:cstheme="minorHAnsi"/>
        </w:rPr>
      </w:pPr>
    </w:p>
    <w:bookmarkEnd w:id="3"/>
    <w:p w14:paraId="30FF7E8E" w14:textId="3FFF7781" w:rsidR="00B97D82" w:rsidRPr="006928BB" w:rsidRDefault="009E1B9D" w:rsidP="00974D43">
      <w:pPr>
        <w:spacing w:after="200" w:line="276" w:lineRule="auto"/>
        <w:rPr>
          <w:rFonts w:cstheme="minorHAnsi"/>
        </w:rPr>
      </w:pPr>
      <w:r w:rsidRPr="006928BB">
        <w:rPr>
          <w:rFonts w:cstheme="minorHAnsi"/>
        </w:rPr>
        <w:t>S pozdravem</w:t>
      </w:r>
    </w:p>
    <w:p w14:paraId="5D3AFA82" w14:textId="548667D4" w:rsidR="009E1B9D" w:rsidRPr="006928BB" w:rsidRDefault="009E1B9D" w:rsidP="00974D43">
      <w:pPr>
        <w:spacing w:after="200" w:line="276" w:lineRule="auto"/>
        <w:rPr>
          <w:rFonts w:cstheme="minorHAnsi"/>
        </w:rPr>
      </w:pPr>
      <w:r w:rsidRPr="006928BB">
        <w:rPr>
          <w:rFonts w:cstheme="minorHAnsi"/>
          <w:noProof/>
        </w:rPr>
        <w:drawing>
          <wp:anchor distT="0" distB="0" distL="114300" distR="114300" simplePos="0" relativeHeight="251661312" behindDoc="0" locked="0" layoutInCell="1" allowOverlap="1" wp14:anchorId="06685149" wp14:editId="1EDAB545">
            <wp:simplePos x="0" y="0"/>
            <wp:positionH relativeFrom="column">
              <wp:posOffset>3014980</wp:posOffset>
            </wp:positionH>
            <wp:positionV relativeFrom="paragraph">
              <wp:posOffset>11430</wp:posOffset>
            </wp:positionV>
            <wp:extent cx="2498400" cy="964800"/>
            <wp:effectExtent l="0" t="0" r="0" b="6985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400" cy="96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932000" w14:textId="4C3F9244" w:rsidR="009E1B9D" w:rsidRPr="006928BB" w:rsidRDefault="009E1B9D" w:rsidP="00974D43">
      <w:pPr>
        <w:spacing w:after="200" w:line="276" w:lineRule="auto"/>
        <w:rPr>
          <w:rFonts w:cstheme="minorHAnsi"/>
        </w:rPr>
      </w:pPr>
    </w:p>
    <w:p w14:paraId="3DDB149E" w14:textId="08E5FDC3" w:rsidR="009E1B9D" w:rsidRPr="006928BB" w:rsidRDefault="009E1B9D" w:rsidP="00974D43">
      <w:pPr>
        <w:spacing w:after="200" w:line="276" w:lineRule="auto"/>
        <w:rPr>
          <w:rFonts w:cstheme="minorHAnsi"/>
        </w:rPr>
      </w:pPr>
    </w:p>
    <w:p w14:paraId="2042E6B5" w14:textId="1A0BDF68" w:rsidR="00B97D82" w:rsidRPr="006928BB" w:rsidRDefault="00B97D82" w:rsidP="00974D43">
      <w:pPr>
        <w:spacing w:after="200" w:line="276" w:lineRule="auto"/>
        <w:rPr>
          <w:rFonts w:cstheme="minorHAnsi"/>
        </w:rPr>
      </w:pPr>
    </w:p>
    <w:p w14:paraId="678D33AD" w14:textId="5E5FCA58" w:rsidR="009E1B9D" w:rsidRPr="006928BB" w:rsidRDefault="009E1B9D" w:rsidP="009E1B9D">
      <w:pPr>
        <w:spacing w:after="0" w:line="276" w:lineRule="auto"/>
        <w:jc w:val="both"/>
        <w:rPr>
          <w:rFonts w:cstheme="minorHAnsi"/>
        </w:rPr>
      </w:pPr>
      <w:r w:rsidRPr="006928BB">
        <w:rPr>
          <w:rFonts w:cstheme="minorHAnsi"/>
        </w:rPr>
        <w:tab/>
      </w:r>
      <w:r w:rsidR="00974D43" w:rsidRPr="006928BB">
        <w:rPr>
          <w:rFonts w:cstheme="minorHAnsi"/>
        </w:rPr>
        <w:tab/>
      </w:r>
      <w:r w:rsidR="00974D43" w:rsidRPr="006928BB">
        <w:rPr>
          <w:rFonts w:cstheme="minorHAnsi"/>
        </w:rPr>
        <w:tab/>
      </w:r>
      <w:r w:rsidR="00974D43" w:rsidRPr="006928BB">
        <w:rPr>
          <w:rFonts w:cstheme="minorHAnsi"/>
        </w:rPr>
        <w:tab/>
      </w:r>
      <w:r w:rsidR="00974D43" w:rsidRPr="006928BB">
        <w:rPr>
          <w:rFonts w:cstheme="minorHAnsi"/>
        </w:rPr>
        <w:tab/>
      </w:r>
      <w:r w:rsidR="00974D43" w:rsidRPr="006928BB">
        <w:rPr>
          <w:rFonts w:cstheme="minorHAnsi"/>
        </w:rPr>
        <w:tab/>
      </w:r>
      <w:r w:rsidR="00974D43" w:rsidRPr="006928BB">
        <w:rPr>
          <w:rFonts w:cstheme="minorHAnsi"/>
        </w:rPr>
        <w:tab/>
      </w:r>
      <w:r w:rsidR="00974D43" w:rsidRPr="006928BB">
        <w:rPr>
          <w:rFonts w:cstheme="minorHAnsi"/>
        </w:rPr>
        <w:tab/>
      </w:r>
      <w:r w:rsidRPr="006928BB">
        <w:rPr>
          <w:rFonts w:cstheme="minorHAnsi"/>
        </w:rPr>
        <w:t>Ing. Matěj Slováček</w:t>
      </w:r>
    </w:p>
    <w:p w14:paraId="2311DA7B" w14:textId="18799383" w:rsidR="00974D43" w:rsidRPr="006928BB" w:rsidRDefault="00974D43" w:rsidP="009E1B9D">
      <w:pPr>
        <w:spacing w:after="0" w:line="276" w:lineRule="auto"/>
        <w:ind w:left="4955" w:firstLine="708"/>
        <w:rPr>
          <w:rFonts w:cstheme="minorHAnsi"/>
        </w:rPr>
      </w:pPr>
      <w:r w:rsidRPr="006928BB">
        <w:rPr>
          <w:rFonts w:cstheme="minorHAnsi"/>
        </w:rPr>
        <w:t>S-pro servis s.r.o.</w:t>
      </w:r>
    </w:p>
    <w:p w14:paraId="7EF75A9A" w14:textId="36320053" w:rsidR="00974D43" w:rsidRPr="006928BB" w:rsidRDefault="007A6243" w:rsidP="007A6243">
      <w:pPr>
        <w:spacing w:after="0" w:line="276" w:lineRule="auto"/>
        <w:ind w:left="4955" w:firstLine="708"/>
        <w:jc w:val="both"/>
        <w:rPr>
          <w:rFonts w:cstheme="minorHAnsi"/>
        </w:rPr>
      </w:pPr>
      <w:r w:rsidRPr="006928BB">
        <w:rPr>
          <w:rFonts w:cstheme="minorHAnsi"/>
        </w:rPr>
        <w:t>I</w:t>
      </w:r>
      <w:r w:rsidR="00974D43" w:rsidRPr="006928BB">
        <w:rPr>
          <w:rFonts w:cstheme="minorHAnsi"/>
        </w:rPr>
        <w:t>ČO 06016910</w:t>
      </w:r>
    </w:p>
    <w:p w14:paraId="426678AA" w14:textId="5F2D9CC7" w:rsidR="00974D43" w:rsidRPr="006928BB" w:rsidRDefault="00974D43" w:rsidP="007A6243">
      <w:pPr>
        <w:spacing w:after="0" w:line="276" w:lineRule="auto"/>
        <w:ind w:left="4955" w:firstLine="708"/>
        <w:jc w:val="both"/>
        <w:rPr>
          <w:rFonts w:cstheme="minorHAnsi"/>
        </w:rPr>
      </w:pPr>
      <w:r w:rsidRPr="006928BB">
        <w:rPr>
          <w:rFonts w:cstheme="minorHAnsi"/>
        </w:rPr>
        <w:t>Pivovarská 1272</w:t>
      </w:r>
    </w:p>
    <w:p w14:paraId="702FD9E9" w14:textId="77777777" w:rsidR="00974D43" w:rsidRPr="006928BB" w:rsidRDefault="00974D43" w:rsidP="007A6243">
      <w:pPr>
        <w:spacing w:after="0" w:line="276" w:lineRule="auto"/>
        <w:ind w:left="4955" w:firstLine="708"/>
        <w:jc w:val="both"/>
        <w:rPr>
          <w:rFonts w:cstheme="minorHAnsi"/>
        </w:rPr>
      </w:pPr>
      <w:r w:rsidRPr="006928BB">
        <w:rPr>
          <w:rFonts w:cstheme="minorHAnsi"/>
        </w:rPr>
        <w:t>388 01 Blatná</w:t>
      </w:r>
    </w:p>
    <w:p w14:paraId="76C7BCC6" w14:textId="77777777" w:rsidR="00974D43" w:rsidRPr="006928BB" w:rsidRDefault="00974D43" w:rsidP="007A6243">
      <w:pPr>
        <w:spacing w:after="0" w:line="276" w:lineRule="auto"/>
        <w:ind w:left="4955" w:firstLine="708"/>
        <w:jc w:val="both"/>
        <w:rPr>
          <w:rFonts w:cstheme="minorHAnsi"/>
          <w:b/>
        </w:rPr>
      </w:pPr>
      <w:r w:rsidRPr="006928BB">
        <w:rPr>
          <w:rFonts w:cstheme="minorHAnsi"/>
          <w:b/>
        </w:rPr>
        <w:t>ID DS: syxg99e</w:t>
      </w:r>
    </w:p>
    <w:p w14:paraId="67A1DEF4" w14:textId="77777777" w:rsidR="00974D43" w:rsidRPr="006928BB" w:rsidRDefault="00974D43" w:rsidP="00974D43">
      <w:pPr>
        <w:spacing w:after="0" w:line="276" w:lineRule="auto"/>
        <w:ind w:left="5663" w:firstLine="709"/>
        <w:jc w:val="both"/>
        <w:rPr>
          <w:rFonts w:cstheme="minorHAnsi"/>
        </w:rPr>
      </w:pPr>
    </w:p>
    <w:p w14:paraId="47F32D8D" w14:textId="4C0C3875" w:rsidR="00974D43" w:rsidRPr="006928BB" w:rsidRDefault="00974D43" w:rsidP="007A6243">
      <w:pPr>
        <w:spacing w:after="0" w:line="276" w:lineRule="auto"/>
        <w:ind w:left="4955" w:firstLine="708"/>
        <w:jc w:val="both"/>
        <w:rPr>
          <w:rFonts w:cstheme="minorHAnsi"/>
        </w:rPr>
      </w:pPr>
      <w:r w:rsidRPr="006928BB">
        <w:rPr>
          <w:rFonts w:cstheme="minorHAnsi"/>
        </w:rPr>
        <w:t>Kontaktní osoba</w:t>
      </w:r>
      <w:r w:rsidR="007A6243" w:rsidRPr="006928BB">
        <w:rPr>
          <w:rFonts w:cstheme="minorHAnsi"/>
        </w:rPr>
        <w:t>:</w:t>
      </w:r>
    </w:p>
    <w:p w14:paraId="57275E2D" w14:textId="77777777" w:rsidR="00974D43" w:rsidRPr="006928BB" w:rsidRDefault="00974D43" w:rsidP="007A6243">
      <w:pPr>
        <w:spacing w:after="0" w:line="276" w:lineRule="auto"/>
        <w:ind w:left="4955" w:firstLine="708"/>
        <w:jc w:val="both"/>
        <w:rPr>
          <w:rFonts w:cstheme="minorHAnsi"/>
        </w:rPr>
      </w:pPr>
      <w:r w:rsidRPr="006928BB">
        <w:rPr>
          <w:rFonts w:cstheme="minorHAnsi"/>
        </w:rPr>
        <w:t>Jitka Říhová</w:t>
      </w:r>
    </w:p>
    <w:p w14:paraId="1C54CA07" w14:textId="77777777" w:rsidR="00974D43" w:rsidRPr="006928BB" w:rsidRDefault="00974D43" w:rsidP="007A6243">
      <w:pPr>
        <w:spacing w:after="0" w:line="276" w:lineRule="auto"/>
        <w:ind w:left="4955" w:firstLine="708"/>
        <w:jc w:val="both"/>
        <w:rPr>
          <w:rFonts w:cstheme="minorHAnsi"/>
        </w:rPr>
      </w:pPr>
      <w:r w:rsidRPr="006928BB">
        <w:rPr>
          <w:rFonts w:cstheme="minorHAnsi"/>
        </w:rPr>
        <w:t>tel.: 604 93 25 48</w:t>
      </w:r>
    </w:p>
    <w:p w14:paraId="025EC259" w14:textId="6F4AF662" w:rsidR="009E1B9D" w:rsidRPr="006928BB" w:rsidRDefault="00974D43" w:rsidP="008454E7">
      <w:pPr>
        <w:spacing w:after="0" w:line="276" w:lineRule="auto"/>
        <w:ind w:left="5663"/>
        <w:jc w:val="both"/>
        <w:rPr>
          <w:rFonts w:cstheme="minorHAnsi"/>
        </w:rPr>
      </w:pPr>
      <w:bookmarkStart w:id="5" w:name="_Hlk25136724"/>
      <w:r w:rsidRPr="006928BB">
        <w:rPr>
          <w:rFonts w:cstheme="minorHAnsi"/>
        </w:rPr>
        <w:t xml:space="preserve">email: </w:t>
      </w:r>
      <w:r w:rsidR="008454E7" w:rsidRPr="006928BB">
        <w:rPr>
          <w:rFonts w:cstheme="minorHAnsi"/>
        </w:rPr>
        <w:t>jitka@s-proservis.cz</w:t>
      </w:r>
      <w:bookmarkEnd w:id="4"/>
      <w:bookmarkEnd w:id="5"/>
    </w:p>
    <w:sectPr w:rsidR="009E1B9D" w:rsidRPr="006928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BAA77" w14:textId="77777777" w:rsidR="00740FD2" w:rsidRDefault="00740FD2" w:rsidP="00596CB0">
      <w:pPr>
        <w:spacing w:after="0" w:line="240" w:lineRule="auto"/>
      </w:pPr>
      <w:r>
        <w:separator/>
      </w:r>
    </w:p>
  </w:endnote>
  <w:endnote w:type="continuationSeparator" w:id="0">
    <w:p w14:paraId="19CBBFE4" w14:textId="77777777" w:rsidR="00740FD2" w:rsidRDefault="00740FD2" w:rsidP="00596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18439" w14:textId="77777777" w:rsidR="00740FD2" w:rsidRDefault="00740FD2" w:rsidP="00596CB0">
      <w:pPr>
        <w:spacing w:after="0" w:line="240" w:lineRule="auto"/>
      </w:pPr>
      <w:r>
        <w:separator/>
      </w:r>
    </w:p>
  </w:footnote>
  <w:footnote w:type="continuationSeparator" w:id="0">
    <w:p w14:paraId="3E2A8955" w14:textId="77777777" w:rsidR="00740FD2" w:rsidRDefault="00740FD2" w:rsidP="00596C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B5751"/>
    <w:multiLevelType w:val="hybridMultilevel"/>
    <w:tmpl w:val="2A766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193F62"/>
    <w:multiLevelType w:val="hybridMultilevel"/>
    <w:tmpl w:val="A3EAB35C"/>
    <w:lvl w:ilvl="0" w:tplc="81946A62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0751139">
    <w:abstractNumId w:val="1"/>
  </w:num>
  <w:num w:numId="2" w16cid:durableId="1250699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CB0"/>
    <w:rsid w:val="000021A5"/>
    <w:rsid w:val="00062E94"/>
    <w:rsid w:val="00076872"/>
    <w:rsid w:val="000F595A"/>
    <w:rsid w:val="000F7A32"/>
    <w:rsid w:val="001051AA"/>
    <w:rsid w:val="00107C62"/>
    <w:rsid w:val="00140977"/>
    <w:rsid w:val="001C6DD2"/>
    <w:rsid w:val="002541BB"/>
    <w:rsid w:val="002B27E8"/>
    <w:rsid w:val="002F7A1B"/>
    <w:rsid w:val="003A4CFE"/>
    <w:rsid w:val="003B2375"/>
    <w:rsid w:val="004412A4"/>
    <w:rsid w:val="00475DF4"/>
    <w:rsid w:val="00490EF0"/>
    <w:rsid w:val="00520133"/>
    <w:rsid w:val="00560631"/>
    <w:rsid w:val="0056245B"/>
    <w:rsid w:val="00573D7D"/>
    <w:rsid w:val="00596CB0"/>
    <w:rsid w:val="005D032F"/>
    <w:rsid w:val="00625345"/>
    <w:rsid w:val="00651B45"/>
    <w:rsid w:val="00651D64"/>
    <w:rsid w:val="006928BB"/>
    <w:rsid w:val="00740FD2"/>
    <w:rsid w:val="00746C20"/>
    <w:rsid w:val="00764A8D"/>
    <w:rsid w:val="00777B63"/>
    <w:rsid w:val="007A6243"/>
    <w:rsid w:val="007A67F7"/>
    <w:rsid w:val="007B25C0"/>
    <w:rsid w:val="007B3A14"/>
    <w:rsid w:val="00820630"/>
    <w:rsid w:val="00827D3A"/>
    <w:rsid w:val="008454E7"/>
    <w:rsid w:val="008836FF"/>
    <w:rsid w:val="00896594"/>
    <w:rsid w:val="008B7488"/>
    <w:rsid w:val="008C1BF9"/>
    <w:rsid w:val="008D32FF"/>
    <w:rsid w:val="009150B3"/>
    <w:rsid w:val="00953ED1"/>
    <w:rsid w:val="00974D43"/>
    <w:rsid w:val="009A5D9A"/>
    <w:rsid w:val="009B6EA7"/>
    <w:rsid w:val="009D2F17"/>
    <w:rsid w:val="009D4414"/>
    <w:rsid w:val="009E1B9D"/>
    <w:rsid w:val="009F6072"/>
    <w:rsid w:val="00A27F9D"/>
    <w:rsid w:val="00A8696F"/>
    <w:rsid w:val="00AB5FDD"/>
    <w:rsid w:val="00B55C3D"/>
    <w:rsid w:val="00B63C3F"/>
    <w:rsid w:val="00B97D82"/>
    <w:rsid w:val="00C224C8"/>
    <w:rsid w:val="00C4361C"/>
    <w:rsid w:val="00CC24CB"/>
    <w:rsid w:val="00CE62E9"/>
    <w:rsid w:val="00D105D3"/>
    <w:rsid w:val="00D33377"/>
    <w:rsid w:val="00D551B9"/>
    <w:rsid w:val="00D736EE"/>
    <w:rsid w:val="00DA11FB"/>
    <w:rsid w:val="00DC21AB"/>
    <w:rsid w:val="00E067FF"/>
    <w:rsid w:val="00E5381D"/>
    <w:rsid w:val="00E54D28"/>
    <w:rsid w:val="00E66DC7"/>
    <w:rsid w:val="00EC6D88"/>
    <w:rsid w:val="00EE5184"/>
    <w:rsid w:val="00F35CD6"/>
    <w:rsid w:val="00F83258"/>
    <w:rsid w:val="00FA0E71"/>
    <w:rsid w:val="00FC2C19"/>
    <w:rsid w:val="00FD1141"/>
    <w:rsid w:val="00FE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A8AEE2"/>
  <w15:docId w15:val="{4092ECBE-93BA-425B-8134-C245943CF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96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96CB0"/>
  </w:style>
  <w:style w:type="paragraph" w:styleId="Zpat">
    <w:name w:val="footer"/>
    <w:basedOn w:val="Normln"/>
    <w:link w:val="ZpatChar"/>
    <w:uiPriority w:val="99"/>
    <w:unhideWhenUsed/>
    <w:rsid w:val="00596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96CB0"/>
  </w:style>
  <w:style w:type="character" w:styleId="Hypertextovodkaz">
    <w:name w:val="Hyperlink"/>
    <w:basedOn w:val="Standardnpsmoodstavce"/>
    <w:uiPriority w:val="99"/>
    <w:unhideWhenUsed/>
    <w:rsid w:val="00596CB0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4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41B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54D28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9E1B9D"/>
    <w:rPr>
      <w:color w:val="605E5C"/>
      <w:shd w:val="clear" w:color="auto" w:fill="E1DFDD"/>
    </w:rPr>
  </w:style>
  <w:style w:type="character" w:styleId="Siln">
    <w:name w:val="Strong"/>
    <w:basedOn w:val="Standardnpsmoodstavce"/>
    <w:uiPriority w:val="22"/>
    <w:qFormat/>
    <w:rsid w:val="00A27F9D"/>
    <w:rPr>
      <w:b/>
      <w:bCs/>
    </w:rPr>
  </w:style>
  <w:style w:type="paragraph" w:styleId="Normlnweb">
    <w:name w:val="Normal (Web)"/>
    <w:basedOn w:val="Normln"/>
    <w:uiPriority w:val="99"/>
    <w:unhideWhenUsed/>
    <w:rsid w:val="00883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7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123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</dc:creator>
  <cp:keywords/>
  <dc:description/>
  <cp:lastModifiedBy>Tomáš Mareš</cp:lastModifiedBy>
  <cp:revision>9</cp:revision>
  <cp:lastPrinted>2024-01-30T14:40:00Z</cp:lastPrinted>
  <dcterms:created xsi:type="dcterms:W3CDTF">2019-11-21T14:08:00Z</dcterms:created>
  <dcterms:modified xsi:type="dcterms:W3CDTF">2024-01-30T14:40:00Z</dcterms:modified>
</cp:coreProperties>
</file>